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40"/>
          <w:szCs w:val="40"/>
        </w:rPr>
        <w:t>ПАМЯТКА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40"/>
          <w:szCs w:val="40"/>
        </w:rPr>
        <w:t>о мерах пожарной безопасности в весенне-летний пожароопасный период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511810</wp:posOffset>
            </wp:positionH>
            <wp:positionV relativeFrom="paragraph">
              <wp:posOffset>66040</wp:posOffset>
            </wp:positionV>
            <wp:extent cx="3808730" cy="2519680"/>
            <wp:effectExtent l="95250" t="76200" r="77470" b="71120"/>
            <wp:wrapTight wrapText="bothSides">
              <wp:wrapPolygon edited="0">
                <wp:start x="-540" y="-653"/>
                <wp:lineTo x="-540" y="22210"/>
                <wp:lineTo x="21931" y="22210"/>
                <wp:lineTo x="22039" y="20413"/>
                <wp:lineTo x="22039" y="1960"/>
                <wp:lineTo x="21931" y="-490"/>
                <wp:lineTo x="21931" y="-653"/>
                <wp:lineTo x="-540" y="-653"/>
              </wp:wrapPolygon>
            </wp:wrapTight>
            <wp:docPr id="1" name="Рисунок 1" descr="hello_html_126f3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26f3138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519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P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C5FEB">
        <w:rPr>
          <w:color w:val="000000"/>
          <w:sz w:val="28"/>
          <w:szCs w:val="28"/>
        </w:rPr>
        <w:t>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5C5FEB" w:rsidRP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C5FEB">
        <w:rPr>
          <w:color w:val="000000"/>
          <w:sz w:val="28"/>
          <w:szCs w:val="28"/>
        </w:rPr>
        <w:t>В целях недопущения трагедии следует обратить особое внимание на соблюдение следующих требований пожарной безопасности: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513715</wp:posOffset>
            </wp:positionH>
            <wp:positionV relativeFrom="paragraph">
              <wp:posOffset>141605</wp:posOffset>
            </wp:positionV>
            <wp:extent cx="4446270" cy="3338195"/>
            <wp:effectExtent l="114300" t="76200" r="106680" b="71755"/>
            <wp:wrapTight wrapText="bothSides">
              <wp:wrapPolygon edited="0">
                <wp:start x="-555" y="-493"/>
                <wp:lineTo x="-555" y="22064"/>
                <wp:lineTo x="22026" y="22064"/>
                <wp:lineTo x="22118" y="21325"/>
                <wp:lineTo x="22118" y="1479"/>
                <wp:lineTo x="22026" y="-370"/>
                <wp:lineTo x="22026" y="-493"/>
                <wp:lineTo x="-555" y="-493"/>
              </wp:wrapPolygon>
            </wp:wrapTight>
            <wp:docPr id="2" name="Рисунок 2" descr="hello_html_534b7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34b7c6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70" cy="3338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5C5FEB">
        <w:rPr>
          <w:rFonts w:ascii="Arial" w:hAnsi="Arial" w:cs="Arial"/>
          <w:color w:val="000000"/>
          <w:sz w:val="28"/>
          <w:szCs w:val="28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lastRenderedPageBreak/>
        <w:t>- не бросайте не затушенные окурки и спички в траву;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224790</wp:posOffset>
            </wp:positionV>
            <wp:extent cx="4285615" cy="2882900"/>
            <wp:effectExtent l="95250" t="76200" r="95885" b="69850"/>
            <wp:wrapTight wrapText="bothSides">
              <wp:wrapPolygon edited="0">
                <wp:start x="-480" y="-571"/>
                <wp:lineTo x="-480" y="22123"/>
                <wp:lineTo x="21891" y="22123"/>
                <wp:lineTo x="21987" y="22123"/>
                <wp:lineTo x="22083" y="20268"/>
                <wp:lineTo x="22083" y="1713"/>
                <wp:lineTo x="21987" y="-285"/>
                <wp:lineTo x="21891" y="-571"/>
                <wp:lineTo x="-480" y="-571"/>
              </wp:wrapPolygon>
            </wp:wrapTight>
            <wp:docPr id="3" name="Рисунок 3" descr="hello_html_1296d7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296d7bb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882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- не разводите костры вблизи зданий и сооружений, а также в лесопарковых зонах;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-2540</wp:posOffset>
            </wp:positionV>
            <wp:extent cx="4678045" cy="3239135"/>
            <wp:effectExtent l="114300" t="76200" r="122555" b="75565"/>
            <wp:wrapTight wrapText="bothSides">
              <wp:wrapPolygon edited="0">
                <wp:start x="-528" y="-508"/>
                <wp:lineTo x="-528" y="22104"/>
                <wp:lineTo x="21990" y="22104"/>
                <wp:lineTo x="22078" y="22104"/>
                <wp:lineTo x="22166" y="21977"/>
                <wp:lineTo x="22078" y="21850"/>
                <wp:lineTo x="22078" y="1524"/>
                <wp:lineTo x="21990" y="-381"/>
                <wp:lineTo x="21990" y="-508"/>
                <wp:lineTo x="-528" y="-508"/>
              </wp:wrapPolygon>
            </wp:wrapTight>
            <wp:docPr id="4" name="Рисунок 4" descr="hello_html_m566ccc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566ccc3f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32391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- не оставляйте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- не пользуйтесь мангалами и другими приспособлениями для приготовления пищи;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- не оставляйте промасленный или пропитанный бензином, керосином и иными горючими веществами обтирочный материал;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lastRenderedPageBreak/>
        <w:t>- не пользуйтесь пиротехническими изделиями;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- строго пресекайте шалость детей с огнем.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6"/>
          <w:szCs w:val="36"/>
        </w:rPr>
        <w:t>Что делать, если вы оказались в зоне пожара: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1. Почувствовав запах дыма или обнаружив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101 или 112. 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32"/>
          <w:szCs w:val="32"/>
        </w:rPr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ПОМНИТЕ</w:t>
      </w:r>
      <w:r>
        <w:rPr>
          <w:color w:val="000000"/>
          <w:sz w:val="32"/>
          <w:szCs w:val="32"/>
        </w:rPr>
        <w:t xml:space="preserve">, что неумелое обращение с огнем приводит к человеческим жертвам и материальному ущербу. Лица, виновные в </w:t>
      </w:r>
      <w:r>
        <w:rPr>
          <w:color w:val="000000"/>
          <w:sz w:val="32"/>
          <w:szCs w:val="32"/>
        </w:rPr>
        <w:lastRenderedPageBreak/>
        <w:t>нарушении правил пожарной безопасности, в зависимости от характера нарушений и их последствий, несут административную или уголовную ответственность.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В СЛУЧАЕ ПОЖАРА ИЛИ ПОЯВЛЕНИЯ ДЫМА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НЕМЕДЛЕННО СООБЩИТЕ ПО ТЕЛЕФОНУ: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ПОЖАРНАЯ ОХРАНА – «101»,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ПОЛИЦИЯ – «102»,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СКОРАЯ ПОМОЩЬ – «103»,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С МОБИЛЬНОГО ТЕЛЕФОНА – «112»,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</w:rPr>
        <w:t>УКАЗАВ ТОЧНЫЙ АДРЕС.</w:t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5C5FEB" w:rsidRDefault="005C5FEB" w:rsidP="005C5FE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4327525" cy="2902585"/>
            <wp:effectExtent l="19050" t="0" r="0" b="0"/>
            <wp:docPr id="5" name="Рисунок 5" descr="hello_html_m3603bc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603bcb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290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273" w:rsidRDefault="00F17273"/>
    <w:sectPr w:rsidR="00F17273" w:rsidSect="00F1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5C5FEB"/>
    <w:rsid w:val="00321F24"/>
    <w:rsid w:val="005C5FEB"/>
    <w:rsid w:val="00F1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5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F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8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2020-05-16T09:30:00Z</dcterms:created>
  <dcterms:modified xsi:type="dcterms:W3CDTF">2020-05-16T09:35:00Z</dcterms:modified>
</cp:coreProperties>
</file>